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37" w:rsidRPr="007F1DE4" w:rsidRDefault="007F1DE4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kern w:val="3"/>
          <w:lang w:eastAsia="lt-LT" w:bidi="hi-IN"/>
        </w:rPr>
      </w:pPr>
      <w:r w:rsidRPr="007F1DE4">
        <w:rPr>
          <w:rFonts w:asciiTheme="minorHAnsi" w:hAnsiTheme="minorHAnsi" w:cstheme="minorHAnsi"/>
        </w:rPr>
        <w:fldChar w:fldCharType="begin"/>
      </w:r>
      <w:r w:rsidRPr="007F1DE4">
        <w:rPr>
          <w:rFonts w:asciiTheme="minorHAnsi" w:hAnsiTheme="minorHAnsi" w:cstheme="minorHAnsi"/>
        </w:rPr>
        <w:instrText xml:space="preserve"> HYPERLINK "http://gamta.lt/files/Informacija%20apie%20pakartotinai%20gautą%20AB%20Kaišiadorių%20paukštynas%20modernizavimo%20ir%20gamybinių%20pajėgumų%20didinimo%20Paukštininkų%20g.docx" </w:instrText>
      </w:r>
      <w:r w:rsidRPr="007F1DE4">
        <w:rPr>
          <w:rFonts w:asciiTheme="minorHAnsi" w:hAnsiTheme="minorHAnsi" w:cstheme="minorHAnsi"/>
        </w:rPr>
        <w:fldChar w:fldCharType="separate"/>
      </w:r>
      <w:proofErr w:type="spellStart"/>
      <w:r w:rsidRPr="007F1DE4">
        <w:rPr>
          <w:rStyle w:val="Hipersaitas"/>
          <w:rFonts w:asciiTheme="minorHAnsi" w:hAnsiTheme="minorHAnsi" w:cstheme="minorHAnsi"/>
        </w:rPr>
        <w:t>orm</w:t>
      </w:r>
      <w:r w:rsidRPr="007F1DE4">
        <w:rPr>
          <w:rFonts w:asciiTheme="minorHAnsi" w:hAnsiTheme="minorHAnsi" w:cstheme="minorHAnsi"/>
        </w:rPr>
        <w:fldChar w:fldCharType="end"/>
      </w:r>
      <w:r w:rsidR="00706FCE" w:rsidRPr="007F1DE4">
        <w:rPr>
          <w:rFonts w:asciiTheme="minorHAnsi" w:eastAsia="Times New Roman" w:hAnsiTheme="minorHAnsi" w:cstheme="minorHAnsi"/>
          <w:bCs/>
          <w:kern w:val="3"/>
          <w:lang w:eastAsia="lt-LT" w:bidi="hi-IN"/>
        </w:rPr>
        <w:t>INFORMACIJA</w:t>
      </w:r>
      <w:proofErr w:type="spellEnd"/>
      <w:r w:rsidR="00706FCE" w:rsidRPr="007F1DE4">
        <w:rPr>
          <w:rFonts w:asciiTheme="minorHAnsi" w:eastAsia="Times New Roman" w:hAnsiTheme="minorHAnsi" w:cstheme="minorHAnsi"/>
          <w:bCs/>
          <w:kern w:val="3"/>
          <w:lang w:eastAsia="lt-LT" w:bidi="hi-IN"/>
        </w:rPr>
        <w:t xml:space="preserve"> APIE GAUTĄ PLANUOJAMOS ŪKINĖS VEIKLOS</w:t>
      </w:r>
    </w:p>
    <w:p w:rsidR="00352B55" w:rsidRPr="007F1DE4" w:rsidRDefault="00E51FAF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PS-BoldMT" w:hAnsiTheme="minorHAnsi" w:cstheme="minorHAnsi"/>
          <w:bCs/>
        </w:rPr>
      </w:pPr>
      <w:r w:rsidRPr="007F1DE4">
        <w:rPr>
          <w:rFonts w:asciiTheme="minorHAnsi" w:eastAsia="TimesNewRomanPS-BoldMT" w:hAnsiTheme="minorHAnsi" w:cstheme="minorHAnsi"/>
          <w:bCs/>
        </w:rPr>
        <w:t>MAIŠIAGALOS RADIOAKTYVIŲJŲ ATLIEKŲ SAUGYKLOS EKSPLOATAVIMO NUTRAUKIMAS</w:t>
      </w:r>
      <w:r w:rsidR="00706FCE" w:rsidRPr="007F1DE4">
        <w:rPr>
          <w:rFonts w:asciiTheme="minorHAnsi" w:eastAsia="TimesNewRomanPS-BoldMT" w:hAnsiTheme="minorHAnsi" w:cstheme="minorHAnsi"/>
          <w:bCs/>
        </w:rPr>
        <w:t xml:space="preserve"> </w:t>
      </w:r>
    </w:p>
    <w:p w:rsidR="008F7F80" w:rsidRPr="007F1DE4" w:rsidRDefault="00706FCE" w:rsidP="00DC7B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PS-BoldMT" w:hAnsiTheme="minorHAnsi" w:cstheme="minorHAnsi"/>
          <w:bCs/>
        </w:rPr>
      </w:pPr>
      <w:r w:rsidRPr="007F1DE4">
        <w:rPr>
          <w:rFonts w:asciiTheme="minorHAnsi" w:eastAsia="Times New Roman" w:hAnsiTheme="minorHAnsi" w:cstheme="minorHAnsi"/>
          <w:bCs/>
          <w:kern w:val="3"/>
          <w:lang w:eastAsia="lt-LT" w:bidi="hi-IN"/>
        </w:rPr>
        <w:t>POVEIKIO APLINKAI VERTINIMO ATASKAITĄ</w:t>
      </w:r>
    </w:p>
    <w:p w:rsidR="00844C37" w:rsidRDefault="00844C37" w:rsidP="00844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"/>
          <w:sz w:val="24"/>
          <w:szCs w:val="24"/>
          <w:lang w:eastAsia="lt-LT" w:bidi="hi-IN"/>
        </w:rPr>
      </w:pP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E51FAF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E51FA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706FCE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o </w:t>
      </w:r>
      <w:r w:rsid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ir taršos prevencijos </w:t>
      </w:r>
      <w:r w:rsidR="00844C37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skyrius, </w:t>
      </w:r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 xml:space="preserve">Vilius Sidaravičius, tel. 8 706 68040, el. p. </w:t>
      </w:r>
      <w:proofErr w:type="spellStart"/>
      <w:r w:rsidR="00381C79" w:rsidRPr="00381C79">
        <w:rPr>
          <w:rFonts w:ascii="Times New Roman" w:eastAsia="Times New Roman" w:hAnsi="Times New Roman"/>
          <w:sz w:val="24"/>
          <w:szCs w:val="24"/>
          <w:lang w:eastAsia="lt-LT"/>
        </w:rPr>
        <w:t>vilius.sidaravičius@aaa.am.lt</w:t>
      </w:r>
      <w:proofErr w:type="spellEnd"/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F7F80" w:rsidRPr="00E31776" w:rsidRDefault="008F7F80" w:rsidP="008F7F80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1559FF" w:rsidRPr="00E31776" w:rsidRDefault="0057327A" w:rsidP="00381C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Valstybės įmonė Radioaktyviųjų atliekų tvarkymo agentūra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="00381C79">
        <w:rPr>
          <w:rFonts w:ascii="TimesNewRomanPSMT" w:eastAsiaTheme="minorHAnsi" w:hAnsi="TimesNewRomanPSMT" w:cs="TimesNewRomanPSMT"/>
          <w:sz w:val="24"/>
          <w:szCs w:val="24"/>
        </w:rPr>
        <w:t>Zujų</w:t>
      </w:r>
      <w:proofErr w:type="spellEnd"/>
      <w:r w:rsidR="00381C79">
        <w:rPr>
          <w:rFonts w:ascii="TimesNewRomanPSMT" w:eastAsiaTheme="minorHAnsi" w:hAnsi="TimesNewRomanPSMT" w:cs="TimesNewRomanPSMT"/>
          <w:sz w:val="24"/>
          <w:szCs w:val="24"/>
        </w:rPr>
        <w:t xml:space="preserve"> k., </w:t>
      </w:r>
      <w:proofErr w:type="spellStart"/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Verkių</w:t>
      </w:r>
      <w:proofErr w:type="spellEnd"/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 g. 36, LT-09109 Vilnius, Lietuva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(8 5) 213 3139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>, el.</w:t>
      </w:r>
      <w:r w:rsidR="003823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p.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="00381C79"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="00E51FAF" w:rsidRPr="00E51FAF">
        <w:rPr>
          <w:rFonts w:ascii="Times New Roman" w:hAnsi="Times New Roman"/>
          <w:sz w:val="24"/>
          <w:szCs w:val="24"/>
        </w:rPr>
        <w:t>sergej.abdulajev@rata.lt</w:t>
      </w:r>
      <w:proofErr w:type="spellEnd"/>
      <w:r w:rsidR="00551555">
        <w:rPr>
          <w:rFonts w:ascii="Times New Roman" w:hAnsi="Times New Roman"/>
          <w:sz w:val="24"/>
          <w:szCs w:val="24"/>
        </w:rPr>
        <w:t>.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</w:rPr>
      </w:pP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          </w:t>
      </w:r>
      <w:r w:rsidR="00E51FAF">
        <w:rPr>
          <w:rFonts w:ascii="TimesNewRomanPSMT" w:eastAsiaTheme="minorHAnsi" w:hAnsi="TimesNewRomanPSMT" w:cs="TimesNewRomanPSMT"/>
          <w:sz w:val="24"/>
          <w:szCs w:val="24"/>
        </w:rPr>
        <w:t xml:space="preserve">Lietuvos energetikos institutas, </w:t>
      </w:r>
      <w:proofErr w:type="spellStart"/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Breslaujos</w:t>
      </w:r>
      <w:proofErr w:type="spellEnd"/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 xml:space="preserve"> g. 3, LT-44403 Kaunas, Lietuva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tel./faks. </w:t>
      </w:r>
      <w:r w:rsidR="00E51FAF" w:rsidRPr="00E51FAF">
        <w:rPr>
          <w:rFonts w:ascii="TimesNewRomanPSMT" w:eastAsiaTheme="minorHAnsi" w:hAnsi="TimesNewRomanPSMT" w:cs="TimesNewRomanPSMT"/>
          <w:sz w:val="24"/>
          <w:szCs w:val="24"/>
        </w:rPr>
        <w:t>(8 37) 401 891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proofErr w:type="spellStart"/>
      <w:r w:rsidRPr="00E31776">
        <w:rPr>
          <w:rFonts w:ascii="TimesNewRomanPSMT" w:eastAsiaTheme="minorHAnsi" w:hAnsi="TimesNewRomanPSMT" w:cs="TimesNewRomanPSMT"/>
          <w:sz w:val="24"/>
          <w:szCs w:val="24"/>
        </w:rPr>
        <w:t>el.p</w:t>
      </w:r>
      <w:proofErr w:type="spellEnd"/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. </w:t>
      </w:r>
      <w:r w:rsidR="00381C79">
        <w:rPr>
          <w:rFonts w:ascii="TimesNewRomanPSMT" w:eastAsiaTheme="minorHAnsi" w:hAnsi="TimesNewRomanPSMT" w:cs="TimesNewRomanPSMT"/>
          <w:sz w:val="24"/>
          <w:szCs w:val="24"/>
        </w:rPr>
        <w:t>–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proofErr w:type="spellStart"/>
      <w:r w:rsidR="00E51FAF" w:rsidRPr="00E51FAF">
        <w:rPr>
          <w:rFonts w:ascii="Times New Roman" w:hAnsi="Times New Roman"/>
          <w:sz w:val="24"/>
          <w:szCs w:val="24"/>
        </w:rPr>
        <w:t>povilas.poskas@lei.lt</w:t>
      </w:r>
      <w:proofErr w:type="spellEnd"/>
      <w:r w:rsidR="00E51FAF">
        <w:rPr>
          <w:rFonts w:ascii="Times New Roman" w:hAnsi="Times New Roman"/>
          <w:sz w:val="24"/>
          <w:szCs w:val="24"/>
        </w:rPr>
        <w:t>.</w:t>
      </w:r>
      <w:r w:rsidRPr="00E31776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57327A" w:rsidRPr="00E31776" w:rsidRDefault="0057327A" w:rsidP="00573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57327A" w:rsidRPr="00E31776" w:rsidRDefault="0057327A" w:rsidP="0070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E31776">
        <w:rPr>
          <w:rFonts w:ascii="Times New Roman" w:eastAsia="TimesNewRomanPS-BoldMT" w:hAnsi="Times New Roman"/>
          <w:bCs/>
          <w:sz w:val="24"/>
          <w:szCs w:val="24"/>
        </w:rPr>
        <w:t xml:space="preserve">          </w:t>
      </w:r>
      <w:r w:rsidR="00551555" w:rsidRPr="00551555">
        <w:rPr>
          <w:rFonts w:ascii="Times New Roman" w:eastAsia="TimesNewRomanPS-BoldMT" w:hAnsi="Times New Roman"/>
          <w:bCs/>
          <w:sz w:val="24"/>
          <w:szCs w:val="24"/>
        </w:rPr>
        <w:t>Maišiagalos radioaktyviųjų atliekų saugyklos eksploatavimo nutraukimas</w:t>
      </w:r>
    </w:p>
    <w:p w:rsidR="00776354" w:rsidRPr="00E31776" w:rsidRDefault="00776354" w:rsidP="00776354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8F7F80" w:rsidRPr="00E31776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706FCE" w:rsidRDefault="00551555" w:rsidP="00551555">
      <w:pPr>
        <w:autoSpaceDE w:val="0"/>
        <w:autoSpaceDN w:val="0"/>
        <w:adjustRightInd w:val="0"/>
        <w:spacing w:after="0" w:line="240" w:lineRule="auto"/>
        <w:ind w:firstLine="680"/>
        <w:rPr>
          <w:rFonts w:ascii="TimesNewRomanPSMT" w:eastAsiaTheme="minorHAnsi" w:hAnsi="TimesNewRomanPSMT" w:cs="TimesNewRomanPSMT"/>
          <w:sz w:val="24"/>
          <w:szCs w:val="24"/>
        </w:rPr>
      </w:pPr>
      <w:r w:rsidRPr="00551555">
        <w:rPr>
          <w:rFonts w:ascii="TimesNewRomanPSMT" w:eastAsiaTheme="minorHAnsi" w:hAnsi="TimesNewRomanPSMT" w:cs="TimesNewRomanPSMT"/>
          <w:sz w:val="24"/>
          <w:szCs w:val="24"/>
        </w:rPr>
        <w:t xml:space="preserve">Širvintų </w:t>
      </w:r>
      <w:proofErr w:type="spellStart"/>
      <w:r w:rsidRPr="00551555">
        <w:rPr>
          <w:rFonts w:ascii="TimesNewRomanPSMT" w:eastAsiaTheme="minorHAnsi" w:hAnsi="TimesNewRomanPSMT" w:cs="TimesNewRomanPSMT"/>
          <w:sz w:val="24"/>
          <w:szCs w:val="24"/>
        </w:rPr>
        <w:t>raj</w:t>
      </w:r>
      <w:proofErr w:type="spellEnd"/>
      <w:r w:rsidRPr="00551555">
        <w:rPr>
          <w:rFonts w:ascii="TimesNewRomanPSMT" w:eastAsiaTheme="minorHAnsi" w:hAnsi="TimesNewRomanPSMT" w:cs="TimesNewRomanPSMT"/>
          <w:sz w:val="24"/>
          <w:szCs w:val="24"/>
        </w:rPr>
        <w:t xml:space="preserve">., </w:t>
      </w:r>
      <w:proofErr w:type="spellStart"/>
      <w:r w:rsidRPr="00551555">
        <w:rPr>
          <w:rFonts w:ascii="TimesNewRomanPSMT" w:eastAsiaTheme="minorHAnsi" w:hAnsi="TimesNewRomanPSMT" w:cs="TimesNewRomanPSMT"/>
          <w:sz w:val="24"/>
          <w:szCs w:val="24"/>
        </w:rPr>
        <w:t>Bartkuškio</w:t>
      </w:r>
      <w:proofErr w:type="spellEnd"/>
      <w:r w:rsidRPr="00551555">
        <w:rPr>
          <w:rFonts w:ascii="TimesNewRomanPSMT" w:eastAsiaTheme="minorHAnsi" w:hAnsi="TimesNewRomanPSMT" w:cs="TimesNewRomanPSMT"/>
          <w:sz w:val="24"/>
          <w:szCs w:val="24"/>
        </w:rPr>
        <w:t xml:space="preserve"> mišk</w:t>
      </w:r>
      <w:r w:rsidR="007F1DE4">
        <w:rPr>
          <w:rFonts w:ascii="TimesNewRomanPSMT" w:eastAsiaTheme="minorHAnsi" w:hAnsi="TimesNewRomanPSMT" w:cs="TimesNewRomanPSMT"/>
          <w:sz w:val="24"/>
          <w:szCs w:val="24"/>
        </w:rPr>
        <w:t>as.</w:t>
      </w:r>
      <w:bookmarkStart w:id="0" w:name="_GoBack"/>
      <w:bookmarkEnd w:id="0"/>
    </w:p>
    <w:p w:rsidR="00551555" w:rsidRPr="00706FCE" w:rsidRDefault="00551555" w:rsidP="00706FC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8F7F80" w:rsidRPr="00E3177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E31776">
        <w:rPr>
          <w:rFonts w:ascii="Times New Roman" w:eastAsia="Times New Roman" w:hAnsi="Times New Roman"/>
          <w:bCs/>
          <w:sz w:val="24"/>
          <w:szCs w:val="24"/>
          <w:lang w:eastAsia="lt-LT"/>
        </w:rPr>
        <w:t>– Agentūra)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, A. Juozapavičiaus g. 9, LT-09311 Vilnius, tel. 8 706 62 008, </w:t>
      </w:r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841 596 416, </w:t>
      </w:r>
      <w:r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faks. 8 706 62 000, el. p. </w:t>
      </w:r>
      <w:hyperlink r:id="rId7" w:history="1">
        <w:r w:rsidR="0057327A" w:rsidRPr="00E31776">
          <w:rPr>
            <w:rStyle w:val="Hipersaitas"/>
            <w:rFonts w:ascii="Times New Roman" w:eastAsia="Times New Roman" w:hAnsi="Times New Roman"/>
            <w:color w:val="auto"/>
            <w:sz w:val="24"/>
            <w:szCs w:val="24"/>
            <w:lang w:eastAsia="lt-LT"/>
          </w:rPr>
          <w:t>aaa@aaa.am.lt</w:t>
        </w:r>
      </w:hyperlink>
      <w:r w:rsidR="0057327A" w:rsidRPr="00E31776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8F7F80" w:rsidRPr="008F0536" w:rsidRDefault="008F7F80" w:rsidP="008F7F80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</w:pPr>
    </w:p>
    <w:p w:rsidR="0023305C" w:rsidRDefault="008F7F80" w:rsidP="0023305C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31776"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2825B6" w:rsidRPr="00706FCE" w:rsidRDefault="00551555" w:rsidP="00596CB7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>Radiacinės saugos centr</w:t>
      </w:r>
      <w:r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>as</w:t>
      </w:r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 xml:space="preserve"> </w:t>
      </w:r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</w:rPr>
        <w:t>2017-12-07 rašt</w:t>
      </w:r>
      <w:r>
        <w:rPr>
          <w:rFonts w:ascii="TimesNewRomanPSMT" w:eastAsiaTheme="minorHAnsi" w:hAnsi="TimesNewRomanPSMT" w:cs="TimesNewRomanPSMT"/>
          <w:color w:val="010202"/>
          <w:sz w:val="24"/>
          <w:szCs w:val="24"/>
        </w:rPr>
        <w:t>u</w:t>
      </w:r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 Nr. 1.11-2-3404 </w:t>
      </w:r>
      <w:proofErr w:type="spellStart"/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</w:rPr>
        <w:t>nurodom</w:t>
      </w:r>
      <w:r>
        <w:rPr>
          <w:rFonts w:ascii="TimesNewRomanPSMT" w:eastAsiaTheme="minorHAnsi" w:hAnsi="TimesNewRomanPSMT" w:cs="TimesNewRomanPSMT"/>
          <w:color w:val="010202"/>
          <w:sz w:val="24"/>
          <w:szCs w:val="24"/>
        </w:rPr>
        <w:t>ė</w:t>
      </w:r>
      <w:proofErr w:type="spellEnd"/>
      <w:r w:rsidRPr="00551555">
        <w:rPr>
          <w:rFonts w:ascii="TimesNewRomanPSMT" w:eastAsiaTheme="minorHAnsi" w:hAnsi="TimesNewRomanPSMT" w:cs="TimesNewRomanPSMT"/>
          <w:color w:val="010202"/>
          <w:sz w:val="24"/>
          <w:szCs w:val="24"/>
        </w:rPr>
        <w:t>, kad planuojama ūkinė veikla leistina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A8047A" w:rsidRPr="00551555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8047A" w:rsidRPr="00706FCE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446AC8" w:rsidRPr="008F0536" w:rsidRDefault="00446AC8" w:rsidP="00596CB7">
      <w:pPr>
        <w:spacing w:before="20" w:after="2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</w:pPr>
    </w:p>
    <w:p w:rsidR="00C12598" w:rsidRPr="00943D44" w:rsidRDefault="00551555" w:rsidP="00596CB7">
      <w:pPr>
        <w:pStyle w:val="Sraopastraipa"/>
        <w:numPr>
          <w:ilvl w:val="0"/>
          <w:numId w:val="1"/>
        </w:numPr>
        <w:tabs>
          <w:tab w:val="left" w:pos="993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u w:val="single"/>
          <w:lang w:eastAsia="lt-LT"/>
        </w:rPr>
      </w:pPr>
      <w:r w:rsidRPr="00551555">
        <w:rPr>
          <w:rFonts w:ascii="Times New Roman" w:eastAsia="TimesNewRoman" w:hAnsi="Times New Roman"/>
          <w:sz w:val="24"/>
          <w:szCs w:val="24"/>
          <w:u w:val="single"/>
        </w:rPr>
        <w:t>Kultūros paveldo departamento prie Kultūros ministerijos Vilniaus skyri</w:t>
      </w:r>
      <w:r>
        <w:rPr>
          <w:rFonts w:ascii="Times New Roman" w:eastAsia="TimesNewRoman" w:hAnsi="Times New Roman"/>
          <w:sz w:val="24"/>
          <w:szCs w:val="24"/>
          <w:u w:val="single"/>
        </w:rPr>
        <w:t>us</w:t>
      </w:r>
      <w:r w:rsidRPr="00551555">
        <w:rPr>
          <w:rFonts w:ascii="Times New Roman" w:eastAsia="TimesNewRoman" w:hAnsi="Times New Roman"/>
          <w:sz w:val="24"/>
          <w:szCs w:val="24"/>
          <w:u w:val="single"/>
        </w:rPr>
        <w:t xml:space="preserve"> </w:t>
      </w:r>
      <w:r w:rsidRPr="00551555">
        <w:rPr>
          <w:rFonts w:ascii="Times New Roman" w:eastAsia="TimesNewRoman" w:hAnsi="Times New Roman"/>
          <w:sz w:val="24"/>
          <w:szCs w:val="24"/>
        </w:rPr>
        <w:t>2017-12-12 rašt</w:t>
      </w:r>
      <w:r>
        <w:rPr>
          <w:rFonts w:ascii="Times New Roman" w:eastAsia="TimesNewRoman" w:hAnsi="Times New Roman"/>
          <w:sz w:val="24"/>
          <w:szCs w:val="24"/>
        </w:rPr>
        <w:t>u</w:t>
      </w:r>
      <w:r w:rsidRPr="00551555">
        <w:rPr>
          <w:rFonts w:ascii="Times New Roman" w:eastAsia="TimesNewRoman" w:hAnsi="Times New Roman"/>
          <w:sz w:val="24"/>
          <w:szCs w:val="24"/>
        </w:rPr>
        <w:t xml:space="preserve"> Nr. (9.38-V)2V-1747 inform</w:t>
      </w:r>
      <w:r>
        <w:rPr>
          <w:rFonts w:ascii="Times New Roman" w:eastAsia="TimesNewRoman" w:hAnsi="Times New Roman"/>
          <w:sz w:val="24"/>
          <w:szCs w:val="24"/>
        </w:rPr>
        <w:t>avo</w:t>
      </w:r>
      <w:r w:rsidRPr="00551555">
        <w:rPr>
          <w:rFonts w:ascii="Times New Roman" w:eastAsia="TimesNewRoman" w:hAnsi="Times New Roman"/>
          <w:sz w:val="24"/>
          <w:szCs w:val="24"/>
        </w:rPr>
        <w:t>, kad planuojamai ūkinei veiklai pritariama, tačiau PAV ataskaita turi būti papildyta ir teikiama pakartotinai</w:t>
      </w:r>
      <w:r w:rsidRPr="00551555">
        <w:rPr>
          <w:rFonts w:ascii="Times New Roman" w:eastAsia="TimesNewRoman" w:hAnsi="Times New Roman"/>
          <w:sz w:val="24"/>
          <w:szCs w:val="24"/>
          <w:u w:val="single"/>
        </w:rPr>
        <w:t>;</w:t>
      </w:r>
    </w:p>
    <w:p w:rsidR="002825B6" w:rsidRPr="002825B6" w:rsidRDefault="00833C40" w:rsidP="00596CB7">
      <w:pPr>
        <w:pStyle w:val="Sraopastraipa"/>
        <w:numPr>
          <w:ilvl w:val="1"/>
          <w:numId w:val="1"/>
        </w:numPr>
        <w:tabs>
          <w:tab w:val="left" w:pos="1134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b/>
          <w:color w:val="7030A0"/>
          <w:szCs w:val="24"/>
          <w:lang w:eastAsia="lt-LT"/>
        </w:rPr>
      </w:pPr>
      <w:r w:rsidRPr="00CD427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51555" w:rsidRPr="00551555">
        <w:rPr>
          <w:rFonts w:ascii="Times New Roman" w:eastAsia="Times New Roman" w:hAnsi="Times New Roman"/>
          <w:sz w:val="24"/>
          <w:szCs w:val="24"/>
          <w:lang w:eastAsia="lt-LT"/>
        </w:rPr>
        <w:t>Kultūros paveldo departamento prie Kultūros ministerijos Vilniaus skyri</w:t>
      </w:r>
      <w:r w:rsidR="00551555">
        <w:rPr>
          <w:rFonts w:ascii="Times New Roman" w:eastAsia="Times New Roman" w:hAnsi="Times New Roman"/>
          <w:sz w:val="24"/>
          <w:szCs w:val="24"/>
          <w:lang w:eastAsia="lt-LT"/>
        </w:rPr>
        <w:t>us</w:t>
      </w:r>
      <w:r w:rsidR="00551555" w:rsidRPr="00551555">
        <w:rPr>
          <w:rFonts w:ascii="Times New Roman" w:eastAsia="Times New Roman" w:hAnsi="Times New Roman"/>
          <w:sz w:val="24"/>
          <w:szCs w:val="24"/>
          <w:lang w:eastAsia="lt-LT"/>
        </w:rPr>
        <w:t xml:space="preserve"> 2018-03-01 rašt</w:t>
      </w:r>
      <w:r w:rsidR="00551555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551555" w:rsidRPr="00551555">
        <w:rPr>
          <w:rFonts w:ascii="Times New Roman" w:eastAsia="Times New Roman" w:hAnsi="Times New Roman"/>
          <w:sz w:val="24"/>
          <w:szCs w:val="24"/>
          <w:lang w:eastAsia="lt-LT"/>
        </w:rPr>
        <w:t xml:space="preserve"> Nr. (9.38-V)2V-393, </w:t>
      </w:r>
      <w:r w:rsidR="00596CB7">
        <w:rPr>
          <w:rFonts w:ascii="Times New Roman" w:eastAsia="Times New Roman" w:hAnsi="Times New Roman"/>
          <w:sz w:val="24"/>
          <w:szCs w:val="24"/>
          <w:lang w:eastAsia="lt-LT"/>
        </w:rPr>
        <w:t>pritarė</w:t>
      </w:r>
      <w:r w:rsidR="00551555" w:rsidRPr="00551555">
        <w:rPr>
          <w:rFonts w:ascii="Times New Roman" w:eastAsia="Times New Roman" w:hAnsi="Times New Roman"/>
          <w:sz w:val="24"/>
          <w:szCs w:val="24"/>
          <w:lang w:eastAsia="lt-LT"/>
        </w:rPr>
        <w:t xml:space="preserve"> PAV ataskaitai bei konstatuojama, kad planuojama ūkinė veikla kultūros paveldo apsaugos požiūriu yra galima;</w:t>
      </w:r>
    </w:p>
    <w:p w:rsidR="00446AC8" w:rsidRPr="00497DAA" w:rsidRDefault="00446AC8" w:rsidP="00596CB7">
      <w:pPr>
        <w:tabs>
          <w:tab w:val="left" w:pos="1134"/>
        </w:tabs>
        <w:spacing w:before="20" w:after="20" w:line="240" w:lineRule="auto"/>
        <w:ind w:left="-142"/>
        <w:jc w:val="both"/>
        <w:rPr>
          <w:rFonts w:ascii="Times New Roman" w:eastAsia="Times New Roman" w:hAnsi="Times New Roman"/>
          <w:b/>
          <w:color w:val="7030A0"/>
          <w:szCs w:val="24"/>
          <w:lang w:eastAsia="lt-LT"/>
        </w:rPr>
      </w:pPr>
    </w:p>
    <w:p w:rsidR="001A6C15" w:rsidRPr="004F00A8" w:rsidRDefault="00596CB7" w:rsidP="00596CB7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96CB7">
        <w:rPr>
          <w:rFonts w:ascii="Times New Roman" w:eastAsia="TimesNewRoman" w:hAnsi="Times New Roman"/>
          <w:sz w:val="24"/>
          <w:szCs w:val="24"/>
          <w:u w:val="single"/>
        </w:rPr>
        <w:t>Priešgaisrinės apsaugos ir gelbėjimo departament</w:t>
      </w:r>
      <w:r>
        <w:rPr>
          <w:rFonts w:ascii="Times New Roman" w:eastAsia="TimesNewRoman" w:hAnsi="Times New Roman"/>
          <w:sz w:val="24"/>
          <w:szCs w:val="24"/>
          <w:u w:val="single"/>
        </w:rPr>
        <w:t>o</w:t>
      </w:r>
      <w:r w:rsidRPr="00596CB7">
        <w:rPr>
          <w:rFonts w:ascii="Times New Roman" w:eastAsia="TimesNewRoman" w:hAnsi="Times New Roman"/>
          <w:sz w:val="24"/>
          <w:szCs w:val="24"/>
          <w:u w:val="single"/>
        </w:rPr>
        <w:t xml:space="preserve"> prie Vidaus reikalų ministerijos 2018-01-03 rašt</w:t>
      </w:r>
      <w:r>
        <w:rPr>
          <w:rFonts w:ascii="Times New Roman" w:eastAsia="TimesNewRoman" w:hAnsi="Times New Roman"/>
          <w:sz w:val="24"/>
          <w:szCs w:val="24"/>
          <w:u w:val="single"/>
        </w:rPr>
        <w:t>u</w:t>
      </w:r>
      <w:r w:rsidRPr="00596CB7">
        <w:rPr>
          <w:rFonts w:ascii="Times New Roman" w:eastAsia="TimesNewRoman" w:hAnsi="Times New Roman"/>
          <w:sz w:val="24"/>
          <w:szCs w:val="24"/>
          <w:u w:val="single"/>
        </w:rPr>
        <w:t xml:space="preserve"> Nr. 9.4-13(10.18E)</w:t>
      </w:r>
      <w:r>
        <w:rPr>
          <w:rFonts w:ascii="Times New Roman" w:eastAsia="TimesNewRoman" w:hAnsi="Times New Roman"/>
          <w:sz w:val="24"/>
          <w:szCs w:val="24"/>
          <w:u w:val="single"/>
        </w:rPr>
        <w:t xml:space="preserve"> buvo pateiktos</w:t>
      </w:r>
      <w:r w:rsidRPr="00596CB7">
        <w:rPr>
          <w:rFonts w:ascii="Times New Roman" w:eastAsia="TimesNewRoman" w:hAnsi="Times New Roman"/>
          <w:sz w:val="24"/>
          <w:szCs w:val="24"/>
          <w:u w:val="single"/>
        </w:rPr>
        <w:t xml:space="preserve"> pastabo</w:t>
      </w:r>
      <w:r>
        <w:rPr>
          <w:rFonts w:ascii="Times New Roman" w:eastAsia="TimesNewRoman" w:hAnsi="Times New Roman"/>
          <w:sz w:val="24"/>
          <w:szCs w:val="24"/>
          <w:u w:val="single"/>
        </w:rPr>
        <w:t>s</w:t>
      </w:r>
      <w:r w:rsidRPr="00596CB7">
        <w:rPr>
          <w:rFonts w:ascii="Times New Roman" w:eastAsia="TimesNewRoman" w:hAnsi="Times New Roman"/>
          <w:sz w:val="24"/>
          <w:szCs w:val="24"/>
          <w:u w:val="single"/>
        </w:rPr>
        <w:t xml:space="preserve"> PAV ataskaitai;</w:t>
      </w:r>
      <w:r w:rsidR="005C5E4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1A6C15"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596CB7" w:rsidRPr="00596CB7" w:rsidRDefault="00050284" w:rsidP="00596CB7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before="20" w:after="20" w:line="240" w:lineRule="auto"/>
        <w:ind w:left="0" w:firstLine="680"/>
        <w:jc w:val="both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  <w:r w:rsidRPr="004F00A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96CB7" w:rsidRPr="00596CB7">
        <w:rPr>
          <w:rFonts w:ascii="Times New Roman" w:eastAsia="Times New Roman" w:hAnsi="Times New Roman"/>
          <w:sz w:val="24"/>
          <w:szCs w:val="24"/>
          <w:lang w:eastAsia="lt-LT"/>
        </w:rPr>
        <w:t>Priešgaisrinės apsaugos ir gelbėjimo departamento prie Vidaus reikalų ministerijos 2018-02-28 rašt</w:t>
      </w:r>
      <w:r w:rsidR="00596CB7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="00596CB7" w:rsidRPr="00596CB7">
        <w:rPr>
          <w:rFonts w:ascii="Times New Roman" w:eastAsia="Times New Roman" w:hAnsi="Times New Roman"/>
          <w:sz w:val="24"/>
          <w:szCs w:val="24"/>
          <w:lang w:eastAsia="lt-LT"/>
        </w:rPr>
        <w:t xml:space="preserve"> Nr. 9.4-522(10.18E), nurodoma, kad pakoreguotai PAV ataskaitai</w:t>
      </w:r>
      <w:r w:rsidR="00596CB7">
        <w:rPr>
          <w:rFonts w:ascii="Times New Roman" w:eastAsia="Times New Roman" w:hAnsi="Times New Roman"/>
          <w:sz w:val="24"/>
          <w:szCs w:val="24"/>
          <w:lang w:eastAsia="lt-LT"/>
        </w:rPr>
        <w:t xml:space="preserve"> pastabų nebeturima, veiklos galimybėms pritariama.</w:t>
      </w:r>
    </w:p>
    <w:p w:rsidR="00596CB7" w:rsidRDefault="00596CB7" w:rsidP="00596CB7">
      <w:pPr>
        <w:spacing w:before="20" w:after="20" w:line="240" w:lineRule="auto"/>
        <w:jc w:val="both"/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</w:pPr>
    </w:p>
    <w:p w:rsidR="001A6C15" w:rsidRPr="005C5E4E" w:rsidRDefault="008F7F80" w:rsidP="00596CB7">
      <w:pPr>
        <w:spacing w:before="20" w:after="20" w:line="240" w:lineRule="auto"/>
        <w:jc w:val="both"/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</w:pPr>
      <w:r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        </w:t>
      </w:r>
      <w:r w:rsidR="00570C3D"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</w:t>
      </w:r>
      <w:r w:rsidRPr="00833C4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4. </w:t>
      </w:r>
      <w:r w:rsidR="00596CB7" w:rsidRPr="00596CB7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>Valstybinės atominės energetikos saugos inspekcij</w:t>
      </w:r>
      <w:r w:rsidR="00596CB7">
        <w:rPr>
          <w:rFonts w:ascii="TimesNewRomanPSMT" w:eastAsiaTheme="minorHAnsi" w:hAnsi="TimesNewRomanPSMT" w:cs="TimesNewRomanPSMT"/>
          <w:color w:val="010202"/>
          <w:sz w:val="24"/>
          <w:szCs w:val="24"/>
          <w:u w:val="single"/>
        </w:rPr>
        <w:t xml:space="preserve">a </w:t>
      </w:r>
      <w:r w:rsidR="00596CB7" w:rsidRPr="00596CB7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 2018-01-04 rašt</w:t>
      </w:r>
      <w:r w:rsidR="00596CB7">
        <w:rPr>
          <w:rFonts w:ascii="TimesNewRomanPSMT" w:eastAsiaTheme="minorHAnsi" w:hAnsi="TimesNewRomanPSMT" w:cs="TimesNewRomanPSMT"/>
          <w:color w:val="010202"/>
          <w:sz w:val="24"/>
          <w:szCs w:val="24"/>
        </w:rPr>
        <w:t>u</w:t>
      </w:r>
      <w:r w:rsidR="00596CB7" w:rsidRPr="00596CB7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 Nr. (13.5-43)22.1-12 </w:t>
      </w:r>
      <w:r w:rsidR="00596CB7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pateikė pastabas </w:t>
      </w:r>
      <w:r w:rsidR="00596CB7" w:rsidRPr="00596CB7">
        <w:rPr>
          <w:rFonts w:ascii="TimesNewRomanPSMT" w:eastAsiaTheme="minorHAnsi" w:hAnsi="TimesNewRomanPSMT" w:cs="TimesNewRomanPSMT"/>
          <w:color w:val="010202"/>
          <w:sz w:val="24"/>
          <w:szCs w:val="24"/>
        </w:rPr>
        <w:t xml:space="preserve">PAV ataskaitai; </w:t>
      </w:r>
    </w:p>
    <w:p w:rsidR="00596CB7" w:rsidRPr="00596CB7" w:rsidRDefault="00827DDC" w:rsidP="00596CB7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33C4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         4.1. </w:t>
      </w:r>
      <w:r w:rsidR="00596CB7" w:rsidRPr="00596CB7">
        <w:rPr>
          <w:rFonts w:ascii="Times New Roman" w:eastAsia="Times New Roman" w:hAnsi="Times New Roman"/>
          <w:sz w:val="24"/>
          <w:szCs w:val="24"/>
          <w:lang w:eastAsia="lt-LT"/>
        </w:rPr>
        <w:t>Valstybinės atominės energetikos saugos inspekcij</w:t>
      </w:r>
      <w:r w:rsidR="00596CB7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596CB7" w:rsidRPr="00596CB7">
        <w:rPr>
          <w:rFonts w:ascii="Times New Roman" w:eastAsia="Times New Roman" w:hAnsi="Times New Roman"/>
          <w:sz w:val="24"/>
          <w:szCs w:val="24"/>
          <w:lang w:eastAsia="lt-LT"/>
        </w:rPr>
        <w:t xml:space="preserve"> 2018-03-06 raštas Nr. (13.5-43)22.1-188 su pastaba ištai</w:t>
      </w:r>
      <w:r w:rsidR="00596CB7">
        <w:rPr>
          <w:rFonts w:ascii="Times New Roman" w:eastAsia="Times New Roman" w:hAnsi="Times New Roman"/>
          <w:sz w:val="24"/>
          <w:szCs w:val="24"/>
          <w:lang w:eastAsia="lt-LT"/>
        </w:rPr>
        <w:t>syti redakcinio pobūdžio klaidą, ataskaitai pritariama.</w:t>
      </w:r>
    </w:p>
    <w:p w:rsidR="00417028" w:rsidRDefault="00417028" w:rsidP="00596CB7">
      <w:pPr>
        <w:spacing w:before="20" w:after="2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</w:p>
    <w:p w:rsidR="00596CB7" w:rsidRDefault="00872AB9" w:rsidP="00596CB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8F0536">
        <w:rPr>
          <w:rFonts w:ascii="Times New Roman" w:eastAsia="Times New Roman" w:hAnsi="Times New Roman"/>
          <w:b/>
          <w:color w:val="7030A0"/>
          <w:sz w:val="24"/>
          <w:szCs w:val="24"/>
          <w:lang w:eastAsia="lt-LT"/>
        </w:rPr>
        <w:t xml:space="preserve">       </w:t>
      </w:r>
      <w:r w:rsidR="005C5E4E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 w:rsidR="008F7F80" w:rsidRPr="00555BE7">
        <w:rPr>
          <w:rFonts w:ascii="Times New Roman" w:eastAsia="Times New Roman" w:hAnsi="Times New Roman"/>
          <w:b/>
          <w:sz w:val="24"/>
          <w:szCs w:val="24"/>
          <w:lang w:eastAsia="lt-LT"/>
        </w:rPr>
        <w:t>.</w:t>
      </w:r>
      <w:r w:rsidR="003A1E2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96CB7" w:rsidRPr="00596CB7">
        <w:rPr>
          <w:rFonts w:ascii="Times New Roman" w:eastAsia="TimesNewRoman" w:hAnsi="Times New Roman"/>
          <w:sz w:val="24"/>
          <w:szCs w:val="24"/>
          <w:u w:val="single"/>
        </w:rPr>
        <w:t xml:space="preserve">Nacionalinio visuomenės sveikatos centro prie Sveikatos apsaugos ministerijos </w:t>
      </w:r>
      <w:r w:rsidR="00596CB7" w:rsidRPr="00596CB7">
        <w:rPr>
          <w:rFonts w:ascii="Times New Roman" w:eastAsia="TimesNewRoman" w:hAnsi="Times New Roman"/>
          <w:sz w:val="24"/>
          <w:szCs w:val="24"/>
        </w:rPr>
        <w:t>2018-01- rašt</w:t>
      </w:r>
      <w:r w:rsidR="00596CB7">
        <w:rPr>
          <w:rFonts w:ascii="Times New Roman" w:eastAsia="TimesNewRoman" w:hAnsi="Times New Roman"/>
          <w:sz w:val="24"/>
          <w:szCs w:val="24"/>
        </w:rPr>
        <w:t>u</w:t>
      </w:r>
      <w:r w:rsidR="00596CB7" w:rsidRPr="00596CB7">
        <w:rPr>
          <w:rFonts w:ascii="Times New Roman" w:eastAsia="TimesNewRoman" w:hAnsi="Times New Roman"/>
          <w:sz w:val="24"/>
          <w:szCs w:val="24"/>
        </w:rPr>
        <w:t xml:space="preserve"> Nr.(10-11 14.3.3)2-129</w:t>
      </w:r>
      <w:r w:rsidR="00596CB7">
        <w:rPr>
          <w:rFonts w:ascii="Times New Roman" w:eastAsia="TimesNewRoman" w:hAnsi="Times New Roman"/>
          <w:sz w:val="24"/>
          <w:szCs w:val="24"/>
        </w:rPr>
        <w:t xml:space="preserve"> </w:t>
      </w:r>
      <w:r w:rsidR="00596CB7" w:rsidRPr="00596CB7">
        <w:rPr>
          <w:rFonts w:ascii="Times New Roman" w:eastAsia="TimesNewRoman" w:hAnsi="Times New Roman"/>
          <w:sz w:val="24"/>
          <w:szCs w:val="24"/>
        </w:rPr>
        <w:t xml:space="preserve"> pritariama PAV ataskaitai ir planuojamos ūkinės veiklos galimybėms.</w:t>
      </w:r>
    </w:p>
    <w:p w:rsidR="00596CB7" w:rsidRDefault="00596CB7" w:rsidP="0023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</w:p>
    <w:p w:rsidR="00596CB7" w:rsidRDefault="002342A7" w:rsidP="002342A7">
      <w:pPr>
        <w:pStyle w:val="Default"/>
        <w:ind w:firstLine="1134"/>
        <w:jc w:val="both"/>
        <w:rPr>
          <w:sz w:val="23"/>
          <w:szCs w:val="23"/>
        </w:rPr>
      </w:pPr>
      <w:r>
        <w:rPr>
          <w:rFonts w:eastAsia="TimesNewRoman"/>
          <w:b/>
        </w:rPr>
        <w:t>6.</w:t>
      </w:r>
      <w:r w:rsidR="00596CB7" w:rsidRPr="00596CB7">
        <w:rPr>
          <w:rFonts w:eastAsia="TimesNewRoman"/>
          <w:b/>
        </w:rPr>
        <w:t xml:space="preserve"> </w:t>
      </w:r>
      <w:r w:rsidRPr="002342A7">
        <w:rPr>
          <w:sz w:val="23"/>
          <w:szCs w:val="23"/>
          <w:u w:val="single"/>
        </w:rPr>
        <w:t>Širvintų rajono savivaldybės administracij</w:t>
      </w:r>
      <w:r>
        <w:rPr>
          <w:sz w:val="23"/>
          <w:szCs w:val="23"/>
          <w:u w:val="single"/>
        </w:rPr>
        <w:t>os</w:t>
      </w:r>
      <w:r w:rsidRPr="002342A7">
        <w:rPr>
          <w:sz w:val="23"/>
          <w:szCs w:val="23"/>
        </w:rPr>
        <w:t xml:space="preserve"> 2018-01-11 rašt</w:t>
      </w:r>
      <w:r>
        <w:rPr>
          <w:sz w:val="23"/>
          <w:szCs w:val="23"/>
        </w:rPr>
        <w:t xml:space="preserve">u Nr. (6.12)-13-124, </w:t>
      </w:r>
      <w:r w:rsidRPr="002342A7">
        <w:rPr>
          <w:sz w:val="23"/>
          <w:szCs w:val="23"/>
        </w:rPr>
        <w:t>pritar</w:t>
      </w:r>
      <w:r>
        <w:rPr>
          <w:sz w:val="23"/>
          <w:szCs w:val="23"/>
        </w:rPr>
        <w:t>ta</w:t>
      </w:r>
      <w:r w:rsidRPr="002342A7">
        <w:rPr>
          <w:sz w:val="23"/>
          <w:szCs w:val="23"/>
        </w:rPr>
        <w:t xml:space="preserve"> PAV ataskaitai</w:t>
      </w:r>
      <w:r>
        <w:rPr>
          <w:sz w:val="23"/>
          <w:szCs w:val="23"/>
        </w:rPr>
        <w:t>.</w:t>
      </w:r>
    </w:p>
    <w:p w:rsidR="003A0975" w:rsidRDefault="003A0975" w:rsidP="002342A7">
      <w:pPr>
        <w:pStyle w:val="Default"/>
        <w:ind w:firstLine="1134"/>
        <w:jc w:val="both"/>
        <w:rPr>
          <w:sz w:val="23"/>
          <w:szCs w:val="23"/>
        </w:rPr>
      </w:pPr>
    </w:p>
    <w:p w:rsidR="003A0975" w:rsidRDefault="003A0975" w:rsidP="003A0975">
      <w:pPr>
        <w:pStyle w:val="Default"/>
        <w:ind w:firstLine="1134"/>
        <w:rPr>
          <w:sz w:val="23"/>
          <w:szCs w:val="23"/>
        </w:rPr>
      </w:pPr>
      <w:r w:rsidRPr="003A0975">
        <w:rPr>
          <w:b/>
        </w:rPr>
        <w:t>7</w:t>
      </w:r>
      <w:r>
        <w:rPr>
          <w:sz w:val="23"/>
          <w:szCs w:val="23"/>
        </w:rPr>
        <w:t>.</w:t>
      </w:r>
      <w:r>
        <w:t xml:space="preserve"> </w:t>
      </w:r>
      <w:r w:rsidRPr="003A0975">
        <w:rPr>
          <w:sz w:val="23"/>
          <w:szCs w:val="23"/>
          <w:u w:val="single"/>
        </w:rPr>
        <w:t>Lietuvos Respublikos energetikos ministerijos</w:t>
      </w:r>
      <w:r>
        <w:rPr>
          <w:sz w:val="23"/>
          <w:szCs w:val="23"/>
        </w:rPr>
        <w:t xml:space="preserve"> 2018-01-11 raštu Nr. (12.9-14)3-42 pateiktos pastabos  PAV ataskaitai. </w:t>
      </w:r>
    </w:p>
    <w:p w:rsidR="003A0975" w:rsidRPr="003A0975" w:rsidRDefault="003A0975" w:rsidP="003A0975">
      <w:pPr>
        <w:pStyle w:val="Default"/>
        <w:ind w:firstLine="1134"/>
      </w:pPr>
      <w:r w:rsidRPr="003A0975">
        <w:rPr>
          <w:b/>
        </w:rPr>
        <w:t>7.1</w:t>
      </w:r>
      <w:r>
        <w:rPr>
          <w:b/>
        </w:rPr>
        <w:t xml:space="preserve"> </w:t>
      </w:r>
      <w:r>
        <w:rPr>
          <w:sz w:val="23"/>
          <w:szCs w:val="23"/>
        </w:rPr>
        <w:t xml:space="preserve">Lietuvos Respublikos energetikos ministerijos 2018-03-06 raštu Nr. (12.9-14E)3-431 informuojama, kad PAV ataskaitai pritariama. </w:t>
      </w:r>
    </w:p>
    <w:p w:rsidR="003A0975" w:rsidRPr="00596CB7" w:rsidRDefault="003A0975" w:rsidP="003A0975">
      <w:pPr>
        <w:pStyle w:val="Default"/>
        <w:jc w:val="both"/>
        <w:rPr>
          <w:rFonts w:eastAsia="TimesNewRoman"/>
          <w:b/>
        </w:rPr>
      </w:pPr>
    </w:p>
    <w:p w:rsidR="008F7F80" w:rsidRPr="008F0536" w:rsidRDefault="008F7F80" w:rsidP="00596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7030A0"/>
          <w:sz w:val="24"/>
          <w:szCs w:val="24"/>
          <w:lang w:eastAsia="lt-LT"/>
        </w:rPr>
      </w:pPr>
    </w:p>
    <w:p w:rsidR="00DC3AF2" w:rsidRPr="00DC3AF2" w:rsidRDefault="00DC3AF2" w:rsidP="00DC3AF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Visuomenė apie viešą supažindinimą su parengta planuojamos ūkinės veiklos PAV ataskaita buvo informuota laikantis „Visuomenės informavimo ir dalyvavimo planuojamos ūkinės veiklos poveikio aplinkai vertinimo procese tvarkos aprašo“ (</w:t>
      </w:r>
      <w:proofErr w:type="spellStart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Žin</w:t>
      </w:r>
      <w:proofErr w:type="spellEnd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. 2005, Nr. 93-3472) 21 punkto reikalavimų.</w:t>
      </w:r>
    </w:p>
    <w:p w:rsidR="00DC3AF2" w:rsidRPr="00DC3AF2" w:rsidRDefault="00DC3AF2" w:rsidP="00DC3AF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Informaciniai pranešimai skelbti: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Širvintų rajono laikraštyje „Širvintų kraštas“, 2017-10-21;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Respublikiniame dienraštyje „Lietuvos rytas“, 2017-10-20;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Širvintų rajono savivaldybės informacinių pranešimų lentoje, 2017-10-20;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 xml:space="preserve">Širvintų rajono, </w:t>
      </w:r>
      <w:proofErr w:type="spellStart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Jauniūnų</w:t>
      </w:r>
      <w:proofErr w:type="spellEnd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 xml:space="preserve"> seniūnijos informacinių pranešimų lentoje, 2017-10-19;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organizatoriaus tinklalapyje </w:t>
      </w:r>
      <w:proofErr w:type="spellStart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www.rata.lt</w:t>
      </w:r>
      <w:proofErr w:type="spellEnd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, 2017-10-19;</w:t>
      </w:r>
    </w:p>
    <w:p w:rsidR="00DC3AF2" w:rsidRPr="00DC3AF2" w:rsidRDefault="00DC3AF2" w:rsidP="00DC3AF2">
      <w:pPr>
        <w:pStyle w:val="Sraopastraipa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 xml:space="preserve">PAV dokumentų rengėjo tinklalapyje </w:t>
      </w:r>
      <w:proofErr w:type="spellStart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www.lei.lt</w:t>
      </w:r>
      <w:proofErr w:type="spellEnd"/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, 2017-10-19.</w:t>
      </w:r>
    </w:p>
    <w:p w:rsidR="00DC3AF2" w:rsidRDefault="00DC3AF2" w:rsidP="00DC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7F80" w:rsidRDefault="003A0975" w:rsidP="00DC3AF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Theme="minorHAnsi" w:hAnsi="Times New Roman"/>
          <w:sz w:val="24"/>
          <w:szCs w:val="24"/>
        </w:rPr>
      </w:pPr>
      <w:r w:rsidRPr="003A0975">
        <w:rPr>
          <w:rFonts w:ascii="Times New Roman" w:eastAsiaTheme="minorHAnsi" w:hAnsi="Times New Roman"/>
          <w:sz w:val="24"/>
          <w:szCs w:val="24"/>
        </w:rPr>
        <w:t xml:space="preserve">Viešas visuomenės supažindinimas su planuojamos ūkinės veiklos PAV ataskaita įvyko 2017 m. lapkričio 13 d., 17 val. 30 min., Širvintų rajono savivaldybėje (Vilniaus g. 61, Širvintos). </w:t>
      </w:r>
    </w:p>
    <w:p w:rsidR="00DC3AF2" w:rsidRPr="00555BE7" w:rsidRDefault="00DC3AF2" w:rsidP="00DC3AF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C3AF2">
        <w:rPr>
          <w:rFonts w:ascii="Times New Roman" w:eastAsia="Times New Roman" w:hAnsi="Times New Roman"/>
          <w:sz w:val="24"/>
          <w:szCs w:val="24"/>
          <w:lang w:eastAsia="lt-LT"/>
        </w:rPr>
        <w:t>Suinteresuota visuomenė per 10 darbo dienų po viešo susirinkimo PAV dokumentų rengėjui pasiūlymų nepateikė.</w:t>
      </w:r>
    </w:p>
    <w:p w:rsidR="008F7F80" w:rsidRDefault="008F7F80" w:rsidP="008F7F80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8F7F80" w:rsidRDefault="008F7F80" w:rsidP="008F7F80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CF19DF" w:rsidRPr="00CF19DF" w:rsidRDefault="008F7F80" w:rsidP="00CF1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86DF3">
        <w:rPr>
          <w:rFonts w:ascii="Times New Roman" w:hAnsi="Times New Roman"/>
          <w:sz w:val="24"/>
          <w:szCs w:val="24"/>
        </w:rPr>
        <w:t>S</w:t>
      </w:r>
      <w:r w:rsidR="00CF19DF" w:rsidRPr="00CF19DF">
        <w:rPr>
          <w:rFonts w:ascii="Times New Roman" w:hAnsi="Times New Roman"/>
          <w:sz w:val="24"/>
          <w:szCs w:val="24"/>
        </w:rPr>
        <w:t>uinteresuota visuomenė turi teisę raštu</w:t>
      </w:r>
      <w:r w:rsidR="00CD427B">
        <w:rPr>
          <w:rFonts w:ascii="Times New Roman" w:hAnsi="Times New Roman"/>
          <w:sz w:val="24"/>
          <w:szCs w:val="24"/>
        </w:rPr>
        <w:t xml:space="preserve"> per 10 </w:t>
      </w:r>
      <w:proofErr w:type="spellStart"/>
      <w:r w:rsidR="00CD427B">
        <w:rPr>
          <w:rFonts w:ascii="Times New Roman" w:hAnsi="Times New Roman"/>
          <w:sz w:val="24"/>
          <w:szCs w:val="24"/>
        </w:rPr>
        <w:t>d.d</w:t>
      </w:r>
      <w:proofErr w:type="spellEnd"/>
      <w:r w:rsidR="00CD427B">
        <w:rPr>
          <w:rFonts w:ascii="Times New Roman" w:hAnsi="Times New Roman"/>
          <w:sz w:val="24"/>
          <w:szCs w:val="24"/>
        </w:rPr>
        <w:t>. dienų nuo šio pranešimo paskelbimo</w:t>
      </w:r>
      <w:r w:rsidR="00CF19DF" w:rsidRPr="00CF19DF">
        <w:rPr>
          <w:rFonts w:ascii="Times New Roman" w:hAnsi="Times New Roman"/>
          <w:sz w:val="24"/>
          <w:szCs w:val="24"/>
        </w:rPr>
        <w:t xml:space="preserve"> pateikti prašymus planuojamos ūkinės veiklos poveikio aplinkai vertinimo klausimais atsakingai institucijai (Aplinkos apsaugos agentūrai) ir PAV subjektams jų kompetencijos klausimais.</w:t>
      </w:r>
    </w:p>
    <w:p w:rsidR="00C70C79" w:rsidRDefault="00C70C79" w:rsidP="008F7F80"/>
    <w:sectPr w:rsidR="00C70C79" w:rsidSect="007E4F9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AC2"/>
    <w:multiLevelType w:val="hybridMultilevel"/>
    <w:tmpl w:val="25942B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4A1C"/>
    <w:multiLevelType w:val="multilevel"/>
    <w:tmpl w:val="C02A8D8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2">
    <w:nsid w:val="603924B7"/>
    <w:multiLevelType w:val="hybridMultilevel"/>
    <w:tmpl w:val="14FA3D42"/>
    <w:lvl w:ilvl="0" w:tplc="600AC83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FC75164"/>
    <w:multiLevelType w:val="hybridMultilevel"/>
    <w:tmpl w:val="5074C3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0"/>
    <w:rsid w:val="00050284"/>
    <w:rsid w:val="00066CF6"/>
    <w:rsid w:val="00072E0B"/>
    <w:rsid w:val="00096D83"/>
    <w:rsid w:val="000B3BB8"/>
    <w:rsid w:val="000C2C7D"/>
    <w:rsid w:val="000E71FF"/>
    <w:rsid w:val="000F2B9F"/>
    <w:rsid w:val="0011148A"/>
    <w:rsid w:val="00117C2F"/>
    <w:rsid w:val="0015374B"/>
    <w:rsid w:val="001559FF"/>
    <w:rsid w:val="0015788E"/>
    <w:rsid w:val="0016312B"/>
    <w:rsid w:val="001A6C15"/>
    <w:rsid w:val="00217995"/>
    <w:rsid w:val="0023305C"/>
    <w:rsid w:val="002342A7"/>
    <w:rsid w:val="002825B6"/>
    <w:rsid w:val="002B0FED"/>
    <w:rsid w:val="002E22AA"/>
    <w:rsid w:val="0035026C"/>
    <w:rsid w:val="00352B55"/>
    <w:rsid w:val="00381C79"/>
    <w:rsid w:val="00382320"/>
    <w:rsid w:val="003A0975"/>
    <w:rsid w:val="003A1E2B"/>
    <w:rsid w:val="003D37C8"/>
    <w:rsid w:val="003F5123"/>
    <w:rsid w:val="003F5B15"/>
    <w:rsid w:val="00417028"/>
    <w:rsid w:val="00446AC8"/>
    <w:rsid w:val="00453083"/>
    <w:rsid w:val="004671EC"/>
    <w:rsid w:val="00497DAA"/>
    <w:rsid w:val="004B3B28"/>
    <w:rsid w:val="004C2563"/>
    <w:rsid w:val="004F00A8"/>
    <w:rsid w:val="0051210F"/>
    <w:rsid w:val="00522F26"/>
    <w:rsid w:val="00535BCC"/>
    <w:rsid w:val="00542C0E"/>
    <w:rsid w:val="00551555"/>
    <w:rsid w:val="00555BE7"/>
    <w:rsid w:val="00570C3D"/>
    <w:rsid w:val="0057327A"/>
    <w:rsid w:val="00596CB7"/>
    <w:rsid w:val="005A3455"/>
    <w:rsid w:val="005B41F8"/>
    <w:rsid w:val="005C0FCC"/>
    <w:rsid w:val="005C5E4E"/>
    <w:rsid w:val="005D2AB1"/>
    <w:rsid w:val="005F3A7C"/>
    <w:rsid w:val="00630F1D"/>
    <w:rsid w:val="0063594E"/>
    <w:rsid w:val="00636288"/>
    <w:rsid w:val="00640F17"/>
    <w:rsid w:val="00657C20"/>
    <w:rsid w:val="006D19E0"/>
    <w:rsid w:val="007054EE"/>
    <w:rsid w:val="00706FCE"/>
    <w:rsid w:val="00765CD2"/>
    <w:rsid w:val="007702EE"/>
    <w:rsid w:val="00776354"/>
    <w:rsid w:val="00795CF6"/>
    <w:rsid w:val="007B38D4"/>
    <w:rsid w:val="007C5F16"/>
    <w:rsid w:val="007D6916"/>
    <w:rsid w:val="007E4F96"/>
    <w:rsid w:val="007F1DE4"/>
    <w:rsid w:val="007F44D6"/>
    <w:rsid w:val="0081218D"/>
    <w:rsid w:val="00827DDC"/>
    <w:rsid w:val="00833C40"/>
    <w:rsid w:val="00840704"/>
    <w:rsid w:val="00844C37"/>
    <w:rsid w:val="00872AB9"/>
    <w:rsid w:val="008B10A6"/>
    <w:rsid w:val="008C51D7"/>
    <w:rsid w:val="008E0231"/>
    <w:rsid w:val="008F0536"/>
    <w:rsid w:val="008F7F80"/>
    <w:rsid w:val="00900401"/>
    <w:rsid w:val="00943D44"/>
    <w:rsid w:val="00986DF3"/>
    <w:rsid w:val="009B724D"/>
    <w:rsid w:val="009C3748"/>
    <w:rsid w:val="00A54813"/>
    <w:rsid w:val="00A670CF"/>
    <w:rsid w:val="00A735B1"/>
    <w:rsid w:val="00A75492"/>
    <w:rsid w:val="00A8047A"/>
    <w:rsid w:val="00AA2A6A"/>
    <w:rsid w:val="00B0675B"/>
    <w:rsid w:val="00B627FD"/>
    <w:rsid w:val="00B86F47"/>
    <w:rsid w:val="00BC6ADE"/>
    <w:rsid w:val="00BE11A5"/>
    <w:rsid w:val="00BE4C76"/>
    <w:rsid w:val="00BF2E20"/>
    <w:rsid w:val="00C12598"/>
    <w:rsid w:val="00C168EC"/>
    <w:rsid w:val="00C70C79"/>
    <w:rsid w:val="00C85F19"/>
    <w:rsid w:val="00CA097E"/>
    <w:rsid w:val="00CC57F9"/>
    <w:rsid w:val="00CD427B"/>
    <w:rsid w:val="00CF19DF"/>
    <w:rsid w:val="00D155E5"/>
    <w:rsid w:val="00D15E7E"/>
    <w:rsid w:val="00D327EF"/>
    <w:rsid w:val="00D350FD"/>
    <w:rsid w:val="00D74937"/>
    <w:rsid w:val="00D95FD9"/>
    <w:rsid w:val="00DA29D4"/>
    <w:rsid w:val="00DC3AF2"/>
    <w:rsid w:val="00DC5862"/>
    <w:rsid w:val="00DC7B01"/>
    <w:rsid w:val="00DD59E0"/>
    <w:rsid w:val="00DE568D"/>
    <w:rsid w:val="00E249B5"/>
    <w:rsid w:val="00E31776"/>
    <w:rsid w:val="00E335B9"/>
    <w:rsid w:val="00E51FAF"/>
    <w:rsid w:val="00EB1A6C"/>
    <w:rsid w:val="00EB54D5"/>
    <w:rsid w:val="00EB77A8"/>
    <w:rsid w:val="00EC6BD2"/>
    <w:rsid w:val="00ED61F1"/>
    <w:rsid w:val="00ED7210"/>
    <w:rsid w:val="00EE045C"/>
    <w:rsid w:val="00EE19FA"/>
    <w:rsid w:val="00F4764C"/>
    <w:rsid w:val="00F52099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  <w:style w:type="paragraph" w:customStyle="1" w:styleId="Default">
    <w:name w:val="Default"/>
    <w:rsid w:val="005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F80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7F8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3305C"/>
    <w:pPr>
      <w:ind w:left="720"/>
      <w:contextualSpacing/>
    </w:pPr>
  </w:style>
  <w:style w:type="paragraph" w:customStyle="1" w:styleId="Default">
    <w:name w:val="Default"/>
    <w:rsid w:val="005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a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936F-F6CF-4F6B-880F-83F8B1E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Dunkauskienė</dc:creator>
  <cp:lastModifiedBy>Vilius Sidaravičius</cp:lastModifiedBy>
  <cp:revision>3</cp:revision>
  <cp:lastPrinted>2018-02-13T12:55:00Z</cp:lastPrinted>
  <dcterms:created xsi:type="dcterms:W3CDTF">2018-03-13T09:01:00Z</dcterms:created>
  <dcterms:modified xsi:type="dcterms:W3CDTF">2018-03-13T12:25:00Z</dcterms:modified>
</cp:coreProperties>
</file>